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2BF675" w14:textId="259A8B25" w:rsidR="00EC6E24" w:rsidRDefault="00EC6E24" w:rsidP="00EC6E24">
      <w:pPr>
        <w:spacing w:after="120" w:line="360" w:lineRule="auto"/>
        <w:rPr>
          <w:rFonts w:asciiTheme="minorHAnsi" w:hAnsiTheme="minorHAnsi" w:cs="Times New Roman"/>
          <w:sz w:val="22"/>
          <w:szCs w:val="22"/>
        </w:rPr>
      </w:pPr>
      <w:r w:rsidRPr="00EC6E24">
        <w:rPr>
          <w:rFonts w:asciiTheme="minorHAnsi" w:hAnsiTheme="minorHAnsi" w:cs="Times New Roman"/>
          <w:sz w:val="22"/>
          <w:szCs w:val="22"/>
        </w:rPr>
        <w:t>Artykuł prasowy</w:t>
      </w:r>
    </w:p>
    <w:p w14:paraId="1B18D6B8" w14:textId="77777777" w:rsidR="00EC6E24" w:rsidRPr="00EC6E24" w:rsidRDefault="00EC6E24" w:rsidP="00EC6E24">
      <w:pPr>
        <w:spacing w:after="120" w:line="360" w:lineRule="auto"/>
        <w:rPr>
          <w:rFonts w:asciiTheme="minorHAnsi" w:hAnsiTheme="minorHAnsi" w:cs="Times New Roman"/>
          <w:sz w:val="22"/>
          <w:szCs w:val="22"/>
        </w:rPr>
      </w:pPr>
    </w:p>
    <w:p w14:paraId="6C9BF443" w14:textId="2DA88F9B" w:rsidR="00EC6E24" w:rsidRPr="00EC6E24" w:rsidRDefault="00EC6E24" w:rsidP="00EC6E24">
      <w:pPr>
        <w:spacing w:after="120" w:line="360" w:lineRule="auto"/>
        <w:jc w:val="center"/>
        <w:rPr>
          <w:rFonts w:asciiTheme="minorHAnsi" w:hAnsiTheme="minorHAnsi" w:cs="Times New Roman"/>
          <w:b/>
        </w:rPr>
      </w:pPr>
      <w:r w:rsidRPr="00EC6E24">
        <w:rPr>
          <w:rFonts w:asciiTheme="minorHAnsi" w:hAnsiTheme="minorHAnsi" w:cs="Times New Roman"/>
          <w:b/>
        </w:rPr>
        <w:t>Dlaczego nie należy lek</w:t>
      </w:r>
      <w:r>
        <w:rPr>
          <w:rFonts w:asciiTheme="minorHAnsi" w:hAnsiTheme="minorHAnsi" w:cs="Times New Roman"/>
          <w:b/>
        </w:rPr>
        <w:t>ceważyć dba</w:t>
      </w:r>
      <w:r w:rsidR="00441770">
        <w:rPr>
          <w:rFonts w:asciiTheme="minorHAnsi" w:hAnsiTheme="minorHAnsi" w:cs="Times New Roman"/>
          <w:b/>
        </w:rPr>
        <w:t>nia</w:t>
      </w:r>
      <w:r>
        <w:rPr>
          <w:rFonts w:asciiTheme="minorHAnsi" w:hAnsiTheme="minorHAnsi" w:cs="Times New Roman"/>
          <w:b/>
        </w:rPr>
        <w:t xml:space="preserve"> o zęby</w:t>
      </w:r>
      <w:r w:rsidR="00767E7C">
        <w:rPr>
          <w:rFonts w:asciiTheme="minorHAnsi" w:hAnsiTheme="minorHAnsi" w:cs="Times New Roman"/>
          <w:b/>
        </w:rPr>
        <w:t xml:space="preserve"> mleczne</w:t>
      </w:r>
    </w:p>
    <w:p w14:paraId="35F6A8A0" w14:textId="77777777" w:rsidR="00EC6E24" w:rsidRPr="00EC6E24" w:rsidRDefault="00EC6E24" w:rsidP="00EC6E24">
      <w:pPr>
        <w:spacing w:after="120" w:line="360" w:lineRule="auto"/>
        <w:jc w:val="center"/>
        <w:rPr>
          <w:rFonts w:asciiTheme="minorHAnsi" w:eastAsia="Times New Roman" w:hAnsiTheme="minorHAnsi" w:cs="Times New Roman"/>
          <w:i/>
          <w:lang w:eastAsia="pl-PL"/>
        </w:rPr>
      </w:pPr>
      <w:r w:rsidRPr="00EC6E24">
        <w:rPr>
          <w:rFonts w:asciiTheme="minorHAnsi" w:hAnsiTheme="minorHAnsi" w:cs="Times New Roman"/>
          <w:i/>
        </w:rPr>
        <w:t xml:space="preserve">Wady wymowy, zahamowanie wzrostu kości oraz niepotrzebny ból – to tylko niektóre z nieprzyjemnych następstw braku odpowiedniej opieki nad mleczakami malucha. Część rodziców błędnie sądzi, że nie warto przejmować się zębami mlecznymi, skoro i tak wypadną. Ortodonta Kamila Wasiluk z warszawskiego Centrum Medycyny Nowoczesnej </w:t>
      </w:r>
      <w:proofErr w:type="spellStart"/>
      <w:r w:rsidRPr="00EC6E24">
        <w:rPr>
          <w:rFonts w:asciiTheme="minorHAnsi" w:hAnsiTheme="minorHAnsi" w:cs="Times New Roman"/>
          <w:i/>
        </w:rPr>
        <w:t>Triclinium</w:t>
      </w:r>
      <w:proofErr w:type="spellEnd"/>
      <w:r w:rsidRPr="00EC6E24">
        <w:rPr>
          <w:rFonts w:asciiTheme="minorHAnsi" w:hAnsiTheme="minorHAnsi" w:cs="Times New Roman"/>
          <w:i/>
        </w:rPr>
        <w:t xml:space="preserve">, autorka bloga Mama Ortodonta, przestrzega przed takim podejściem. </w:t>
      </w:r>
      <w:r w:rsidRPr="00EC6E24">
        <w:rPr>
          <w:rFonts w:asciiTheme="minorHAnsi" w:eastAsia="Times New Roman" w:hAnsiTheme="minorHAnsi" w:cs="Times New Roman"/>
          <w:i/>
          <w:lang w:eastAsia="pl-PL"/>
        </w:rPr>
        <w:t xml:space="preserve">Przedwczesna utrata zębów mlecznych, czyli na 3-4 lata przed terminem ich fizjologicznego wypadnięcia, prowadzi do przykrych konsekwencji w dorosłym życiu – stłoczeń zębowych czy różnego rodzaju wad zgryzu. </w:t>
      </w:r>
    </w:p>
    <w:p w14:paraId="52AFC662" w14:textId="77777777" w:rsidR="00EC6E24" w:rsidRPr="00EC6E24" w:rsidRDefault="00EC6E24" w:rsidP="00EC6E24">
      <w:pPr>
        <w:spacing w:after="120" w:line="360" w:lineRule="auto"/>
        <w:jc w:val="both"/>
        <w:rPr>
          <w:rFonts w:asciiTheme="minorHAnsi" w:eastAsia="Times New Roman" w:hAnsiTheme="minorHAnsi" w:cs="Times New Roman"/>
          <w:lang w:eastAsia="pl-PL"/>
        </w:rPr>
      </w:pPr>
    </w:p>
    <w:p w14:paraId="3C5A89A6" w14:textId="0EA3E04B" w:rsidR="00EC6E24" w:rsidRPr="00EC6E24" w:rsidRDefault="00EC6E24" w:rsidP="00EC6E24">
      <w:pPr>
        <w:spacing w:after="120" w:line="360" w:lineRule="auto"/>
        <w:jc w:val="both"/>
        <w:rPr>
          <w:rFonts w:asciiTheme="minorHAnsi" w:eastAsia="Times New Roman" w:hAnsiTheme="minorHAnsi" w:cs="Times New Roman"/>
          <w:i/>
          <w:lang w:eastAsia="pl-PL"/>
        </w:rPr>
      </w:pPr>
      <w:r>
        <w:rPr>
          <w:rFonts w:asciiTheme="minorHAnsi" w:eastAsia="Times New Roman" w:hAnsiTheme="minorHAnsi" w:cs="Times New Roman"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7AC5EA54" wp14:editId="114D3814">
            <wp:simplePos x="0" y="0"/>
            <wp:positionH relativeFrom="column">
              <wp:posOffset>2915285</wp:posOffset>
            </wp:positionH>
            <wp:positionV relativeFrom="paragraph">
              <wp:posOffset>47625</wp:posOffset>
            </wp:positionV>
            <wp:extent cx="32067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29" y="21386"/>
                <wp:lineTo x="21429" y="0"/>
                <wp:lineTo x="0" y="0"/>
              </wp:wrapPolygon>
            </wp:wrapTight>
            <wp:docPr id="1" name="Obraz 1" descr="C:\Users\Robert\Desktop\Klienci\Triclinium\26.06,18 (Artykuł o mleczakach)\jak-dbac-o-zeby-mleczne-7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Klienci\Triclinium\26.06,18 (Artykuł o mleczakach)\jak-dbac-o-zeby-mleczne-750x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E24">
        <w:rPr>
          <w:rFonts w:asciiTheme="minorHAnsi" w:eastAsia="Times New Roman" w:hAnsiTheme="minorHAnsi" w:cs="Times New Roman"/>
          <w:lang w:eastAsia="pl-PL"/>
        </w:rPr>
        <w:t>Zęby mleczne mają specyficzną budowę i są bardzo podatne n</w:t>
      </w:r>
      <w:r>
        <w:rPr>
          <w:rFonts w:asciiTheme="minorHAnsi" w:eastAsia="Times New Roman" w:hAnsiTheme="minorHAnsi" w:cs="Times New Roman"/>
          <w:lang w:eastAsia="pl-PL"/>
        </w:rPr>
        <w:t xml:space="preserve">a próchnice. Ich przedwczesne </w:t>
      </w:r>
      <w:r w:rsidRPr="00EC6E24">
        <w:rPr>
          <w:rFonts w:asciiTheme="minorHAnsi" w:eastAsia="Times New Roman" w:hAnsiTheme="minorHAnsi" w:cs="Times New Roman"/>
          <w:lang w:eastAsia="pl-PL"/>
        </w:rPr>
        <w:t>wypadanie jest najczęściej spowodowane zaawansowaną próchnicą bądź urazami mechanicznymi.</w:t>
      </w:r>
      <w:r w:rsidRPr="00EC6E24">
        <w:rPr>
          <w:rFonts w:asciiTheme="minorHAnsi" w:eastAsia="Times New Roman" w:hAnsiTheme="minorHAnsi" w:cs="Times New Roman"/>
          <w:i/>
          <w:lang w:eastAsia="pl-PL"/>
        </w:rPr>
        <w:t xml:space="preserve"> – Jeśli mleczaki zaczynają się psuć, szybko dochodzi do zapaleń miazgi, a wtedy łatwo o stany zapalne z powikłaniami okolic tkanek okołowierzchołkowych czy ropnie </w:t>
      </w:r>
      <w:r w:rsidRPr="00EC6E24">
        <w:rPr>
          <w:rFonts w:asciiTheme="minorHAnsi" w:eastAsia="Times New Roman" w:hAnsiTheme="minorHAnsi" w:cs="Times New Roman"/>
          <w:lang w:eastAsia="pl-PL"/>
        </w:rPr>
        <w:t>– tłumaczy dr Kamila Wasiluk. Dodatkowo zaznacza, że w takich przypadkach często nie da się przeprowadzić leczenia kanałowego</w:t>
      </w:r>
      <w:r w:rsidRPr="00EC6E24">
        <w:rPr>
          <w:rFonts w:asciiTheme="minorHAnsi" w:eastAsia="Times New Roman" w:hAnsiTheme="minorHAnsi" w:cs="Times New Roman"/>
          <w:i/>
          <w:lang w:eastAsia="pl-PL"/>
        </w:rPr>
        <w:t>. – Pozostaje jedynie ekstrakcja, czyli usunięcie zęba. Już cały ten proces bólowo-zabiegowy naraża malucha na wiele nieprzyjemności i warto go przed nim uchronić.</w:t>
      </w:r>
      <w:r w:rsidRPr="00EC6E24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785F7C4B" w14:textId="77777777" w:rsidR="00EC6E24" w:rsidRPr="00EC6E24" w:rsidRDefault="00EC6E24" w:rsidP="00EC6E24">
      <w:pPr>
        <w:spacing w:after="120" w:line="360" w:lineRule="auto"/>
        <w:jc w:val="both"/>
        <w:rPr>
          <w:rFonts w:asciiTheme="minorHAnsi" w:eastAsia="Times New Roman" w:hAnsiTheme="minorHAnsi" w:cs="Times New Roman"/>
          <w:lang w:eastAsia="pl-PL"/>
        </w:rPr>
      </w:pPr>
    </w:p>
    <w:p w14:paraId="02304508" w14:textId="77777777" w:rsidR="00EC6E24" w:rsidRPr="00EC6E24" w:rsidRDefault="00EC6E24" w:rsidP="00EC6E24">
      <w:pPr>
        <w:spacing w:after="120" w:line="360" w:lineRule="auto"/>
        <w:jc w:val="both"/>
        <w:rPr>
          <w:rFonts w:asciiTheme="minorHAnsi" w:hAnsiTheme="minorHAnsi" w:cs="Times New Roman"/>
          <w:b/>
          <w:bCs/>
          <w:bdr w:val="none" w:sz="0" w:space="0" w:color="auto" w:frame="1"/>
          <w:shd w:val="clear" w:color="auto" w:fill="FFFFFF"/>
        </w:rPr>
      </w:pPr>
      <w:r w:rsidRPr="00EC6E24">
        <w:rPr>
          <w:rStyle w:val="Pogrubienie"/>
          <w:rFonts w:asciiTheme="minorHAnsi" w:hAnsiTheme="minorHAnsi" w:cs="Times New Roman"/>
          <w:bdr w:val="none" w:sz="0" w:space="0" w:color="auto" w:frame="1"/>
          <w:shd w:val="clear" w:color="auto" w:fill="FFFFFF"/>
        </w:rPr>
        <w:t>Przyczyny utraty mleczaków</w:t>
      </w:r>
    </w:p>
    <w:p w14:paraId="10D4FA15" w14:textId="77777777" w:rsidR="00EC6E24" w:rsidRPr="00EC6E24" w:rsidRDefault="00EC6E24" w:rsidP="00EC6E24">
      <w:pPr>
        <w:spacing w:after="120" w:line="36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EC6E24">
        <w:rPr>
          <w:rFonts w:asciiTheme="minorHAnsi" w:eastAsia="Times New Roman" w:hAnsiTheme="minorHAnsi" w:cs="Times New Roman"/>
          <w:lang w:eastAsia="pl-PL"/>
        </w:rPr>
        <w:t xml:space="preserve">Do utraty zęba mlecznego najczęściej dochodzi przez </w:t>
      </w:r>
      <w:r w:rsidRPr="00EC6E24">
        <w:rPr>
          <w:rFonts w:asciiTheme="minorHAnsi" w:eastAsia="Times New Roman" w:hAnsiTheme="minorHAnsi" w:cs="Times New Roman"/>
          <w:b/>
          <w:lang w:eastAsia="pl-PL"/>
        </w:rPr>
        <w:t>próchnicę wczesnego wieku dziecięcego</w:t>
      </w:r>
      <w:r w:rsidRPr="00EC6E24">
        <w:rPr>
          <w:rFonts w:asciiTheme="minorHAnsi" w:eastAsia="Times New Roman" w:hAnsiTheme="minorHAnsi" w:cs="Times New Roman"/>
          <w:lang w:eastAsia="pl-PL"/>
        </w:rPr>
        <w:t xml:space="preserve">. Schorzenie to może występować pod różnymi postaciami. Niewłaściwy sposób karmienia niemowlaka może doprowadzić do pojawienia się </w:t>
      </w:r>
      <w:r w:rsidRPr="00EC6E24">
        <w:rPr>
          <w:rFonts w:asciiTheme="minorHAnsi" w:eastAsia="Times New Roman" w:hAnsiTheme="minorHAnsi" w:cs="Times New Roman"/>
          <w:b/>
          <w:lang w:eastAsia="pl-PL"/>
        </w:rPr>
        <w:t>próchnicy butelkowej</w:t>
      </w:r>
      <w:r w:rsidRPr="00EC6E24">
        <w:rPr>
          <w:rFonts w:asciiTheme="minorHAnsi" w:eastAsia="Times New Roman" w:hAnsiTheme="minorHAnsi" w:cs="Times New Roman"/>
          <w:lang w:eastAsia="pl-PL"/>
        </w:rPr>
        <w:t xml:space="preserve">. Jeśli maluch zasypia z butelką w buzi, bądź po wybudzeniu w nocy podaje się mu modyfikowane mleko czy słodkie herbatki, to w trakcie snu rozwijają się w jego buzi bakterie z rodziny streptokoków. To właśnie one </w:t>
      </w:r>
      <w:r w:rsidRPr="00EC6E24">
        <w:rPr>
          <w:rFonts w:asciiTheme="minorHAnsi" w:eastAsia="Times New Roman" w:hAnsiTheme="minorHAnsi" w:cs="Times New Roman"/>
          <w:lang w:eastAsia="pl-PL"/>
        </w:rPr>
        <w:lastRenderedPageBreak/>
        <w:t xml:space="preserve">przyczyniają się do powstania tej odmiany schorzenia. </w:t>
      </w:r>
    </w:p>
    <w:p w14:paraId="558AB79E" w14:textId="77777777" w:rsidR="00EC6E24" w:rsidRPr="00EC6E24" w:rsidRDefault="00EC6E24" w:rsidP="00EC6E24">
      <w:pPr>
        <w:spacing w:after="120" w:line="36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EC6E24">
        <w:rPr>
          <w:rFonts w:asciiTheme="minorHAnsi" w:eastAsia="Times New Roman" w:hAnsiTheme="minorHAnsi" w:cs="Times New Roman"/>
          <w:lang w:eastAsia="pl-PL"/>
        </w:rPr>
        <w:t xml:space="preserve">U starszych, dwu- i trzyletnich dzieci, występuje z kolei </w:t>
      </w:r>
      <w:r w:rsidRPr="00EC6E24">
        <w:rPr>
          <w:rFonts w:asciiTheme="minorHAnsi" w:eastAsia="Times New Roman" w:hAnsiTheme="minorHAnsi" w:cs="Times New Roman"/>
          <w:b/>
          <w:lang w:eastAsia="pl-PL"/>
        </w:rPr>
        <w:t>próchnica okrężna</w:t>
      </w:r>
      <w:r w:rsidRPr="00EC6E24">
        <w:rPr>
          <w:rFonts w:asciiTheme="minorHAnsi" w:eastAsia="Times New Roman" w:hAnsiTheme="minorHAnsi" w:cs="Times New Roman"/>
          <w:lang w:eastAsia="pl-PL"/>
        </w:rPr>
        <w:t xml:space="preserve">. Jest to tzw. wczesna postać choroby próchnicowej o ostrym przebiegu. Najpierw zaczyna atakować zęby przednie, najczęściej w szczęce i symetrycznie po obu stronach, a później prowadzi do powikłań ze strony miazgi. Ząb ze zniszczoną koroną nie nadaje się do leczenia kanałowego i musi zostać usunięty. Pozostawienie zęba mlecznego tak mocno zniszczonego próchnicą jest niebezpieczne, bo stanowi ono ognisko zapalne w jamie ustnej dziecka. </w:t>
      </w:r>
    </w:p>
    <w:p w14:paraId="45B31DE3" w14:textId="77777777" w:rsidR="00EC6E24" w:rsidRPr="00EC6E24" w:rsidRDefault="00EC6E24" w:rsidP="00EC6E24">
      <w:pPr>
        <w:spacing w:after="120" w:line="36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EC6E24">
        <w:rPr>
          <w:rFonts w:asciiTheme="minorHAnsi" w:eastAsia="Times New Roman" w:hAnsiTheme="minorHAnsi" w:cs="Times New Roman"/>
          <w:lang w:eastAsia="pl-PL"/>
        </w:rPr>
        <w:t xml:space="preserve">Drugą, bardzo częstą przyczyną utraty zęba mlecznego, są </w:t>
      </w:r>
      <w:r w:rsidRPr="00EC6E24">
        <w:rPr>
          <w:rFonts w:asciiTheme="minorHAnsi" w:eastAsia="Times New Roman" w:hAnsiTheme="minorHAnsi" w:cs="Times New Roman"/>
          <w:b/>
          <w:lang w:eastAsia="pl-PL"/>
        </w:rPr>
        <w:t>urazy w dzieciństwie</w:t>
      </w:r>
      <w:r w:rsidRPr="00EC6E24">
        <w:rPr>
          <w:rFonts w:asciiTheme="minorHAnsi" w:eastAsia="Times New Roman" w:hAnsiTheme="minorHAnsi" w:cs="Times New Roman"/>
          <w:lang w:eastAsia="pl-PL"/>
        </w:rPr>
        <w:t xml:space="preserve">. Nierzadko podczas upadku dziecku wypadają zęby. – </w:t>
      </w:r>
      <w:r w:rsidRPr="00EC6E24">
        <w:rPr>
          <w:rFonts w:asciiTheme="minorHAnsi" w:eastAsia="Times New Roman" w:hAnsiTheme="minorHAnsi" w:cs="Times New Roman"/>
          <w:i/>
          <w:lang w:eastAsia="pl-PL"/>
        </w:rPr>
        <w:t xml:space="preserve">Jednym z głównych powodów jest to, że budowa siekaczy mlecznych jest zupełnie inna niż siekaczy stałych. Są one mniejsze, mają krótkie korzenie, a kości szczęk mają budowę bardziej gąbczastą – </w:t>
      </w:r>
      <w:r w:rsidRPr="00EC6E24">
        <w:rPr>
          <w:rFonts w:asciiTheme="minorHAnsi" w:eastAsia="Times New Roman" w:hAnsiTheme="minorHAnsi" w:cs="Times New Roman"/>
          <w:lang w:eastAsia="pl-PL"/>
        </w:rPr>
        <w:t xml:space="preserve">wyjaśnia ortodonta </w:t>
      </w:r>
      <w:proofErr w:type="spellStart"/>
      <w:r w:rsidRPr="00EC6E24">
        <w:rPr>
          <w:rFonts w:asciiTheme="minorHAnsi" w:eastAsia="Times New Roman" w:hAnsiTheme="minorHAnsi" w:cs="Times New Roman"/>
          <w:lang w:eastAsia="pl-PL"/>
        </w:rPr>
        <w:t>Triclinium</w:t>
      </w:r>
      <w:proofErr w:type="spellEnd"/>
      <w:r w:rsidRPr="00EC6E24">
        <w:rPr>
          <w:rFonts w:asciiTheme="minorHAnsi" w:eastAsia="Times New Roman" w:hAnsiTheme="minorHAnsi" w:cs="Times New Roman"/>
          <w:i/>
          <w:lang w:eastAsia="pl-PL"/>
        </w:rPr>
        <w:t>.</w:t>
      </w:r>
      <w:r w:rsidRPr="00EC6E24">
        <w:rPr>
          <w:rFonts w:asciiTheme="minorHAnsi" w:eastAsia="Times New Roman" w:hAnsiTheme="minorHAnsi" w:cs="Times New Roman"/>
          <w:lang w:eastAsia="pl-PL"/>
        </w:rPr>
        <w:t xml:space="preserve"> Podkreśla również, że w pewnych okresach wiekowych dzieci są bardziej narażone na urazy.</w:t>
      </w:r>
      <w:r w:rsidRPr="00EC6E24">
        <w:rPr>
          <w:rFonts w:asciiTheme="minorHAnsi" w:eastAsia="Times New Roman" w:hAnsiTheme="minorHAnsi" w:cs="Times New Roman"/>
          <w:i/>
          <w:lang w:eastAsia="pl-PL"/>
        </w:rPr>
        <w:t xml:space="preserve"> – Pierwszy i drugi rok życia to czas, kiedy dopiero uczą się chodzić, jednak im starsze dziecko, tym częstotliwość urazów wzrasta. Później, w wieku od czterech do sześciu lat, pojawiają się kolejne aktywności: gra w piłkę, bieganie, wspinanie się. O utratę zęba więc nietrudno.</w:t>
      </w:r>
    </w:p>
    <w:p w14:paraId="35FE3713" w14:textId="77777777" w:rsidR="00EC6E24" w:rsidRDefault="00EC6E24" w:rsidP="00EC6E24">
      <w:pPr>
        <w:spacing w:after="120" w:line="360" w:lineRule="auto"/>
        <w:jc w:val="both"/>
        <w:rPr>
          <w:rStyle w:val="Pogrubienie"/>
          <w:rFonts w:asciiTheme="minorHAnsi" w:hAnsiTheme="minorHAnsi" w:cs="Times New Roman"/>
          <w:bdr w:val="none" w:sz="0" w:space="0" w:color="auto" w:frame="1"/>
          <w:shd w:val="clear" w:color="auto" w:fill="FFFFFF"/>
        </w:rPr>
      </w:pPr>
    </w:p>
    <w:p w14:paraId="0809F96D" w14:textId="77777777" w:rsidR="00EC6E24" w:rsidRPr="00EC6E24" w:rsidRDefault="00EC6E24" w:rsidP="00EC6E24">
      <w:pPr>
        <w:spacing w:after="120" w:line="36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EC6E24">
        <w:rPr>
          <w:rStyle w:val="Pogrubienie"/>
          <w:rFonts w:asciiTheme="minorHAnsi" w:hAnsiTheme="minorHAnsi" w:cs="Times New Roman"/>
          <w:bdr w:val="none" w:sz="0" w:space="0" w:color="auto" w:frame="1"/>
          <w:shd w:val="clear" w:color="auto" w:fill="FFFFFF"/>
        </w:rPr>
        <w:t>Konsekwencje przedwczesnej utraty zębów mlecznych</w:t>
      </w:r>
    </w:p>
    <w:p w14:paraId="01B2899E" w14:textId="77777777" w:rsidR="00EC6E24" w:rsidRPr="00EC6E24" w:rsidRDefault="00EC6E24" w:rsidP="00EC6E24">
      <w:pPr>
        <w:spacing w:after="120" w:line="360" w:lineRule="auto"/>
        <w:jc w:val="both"/>
        <w:textAlignment w:val="baseline"/>
        <w:rPr>
          <w:rFonts w:asciiTheme="minorHAnsi" w:eastAsia="Times New Roman" w:hAnsiTheme="minorHAnsi" w:cs="Times New Roman"/>
          <w:lang w:eastAsia="pl-PL"/>
        </w:rPr>
      </w:pPr>
      <w:r w:rsidRPr="00EC6E24">
        <w:rPr>
          <w:rFonts w:asciiTheme="minorHAnsi" w:eastAsia="Times New Roman" w:hAnsiTheme="minorHAnsi" w:cs="Times New Roman"/>
          <w:lang w:eastAsia="pl-PL"/>
        </w:rPr>
        <w:t xml:space="preserve">Do przedwczesnej utraty zębów mlecznych u dzieci niejednokrotnie nie przywiązuje się wielkiej wagi. Jednak korzenie usuwanego mleczaka najczęściej nie są jeszcze całkowicie zresorbowane, a zawiązek zęba stałego wciąż pozostaje w początkowym stadium rozwoju. Wiąże się to z kilkoma dość poważnymi następstwami. </w:t>
      </w:r>
    </w:p>
    <w:p w14:paraId="39561CA9" w14:textId="77777777" w:rsidR="00EC6E24" w:rsidRPr="00EC6E24" w:rsidRDefault="00EC6E24" w:rsidP="00EC6E24">
      <w:pPr>
        <w:spacing w:after="120" w:line="360" w:lineRule="auto"/>
        <w:jc w:val="both"/>
        <w:textAlignment w:val="baseline"/>
        <w:rPr>
          <w:rFonts w:asciiTheme="minorHAnsi" w:eastAsia="Times New Roman" w:hAnsiTheme="minorHAnsi" w:cs="Times New Roman"/>
          <w:lang w:eastAsia="pl-PL"/>
        </w:rPr>
      </w:pPr>
      <w:r w:rsidRPr="00EC6E24">
        <w:rPr>
          <w:rFonts w:asciiTheme="minorHAnsi" w:eastAsia="Times New Roman" w:hAnsiTheme="minorHAnsi" w:cs="Times New Roman"/>
          <w:lang w:eastAsia="pl-PL"/>
        </w:rPr>
        <w:t xml:space="preserve">Wszystko zależy od liczby utraconych zębów mlecznych, ich umiejscowienia w szczęce, a także od tego, ile jeszcze zostało czasu do wyrżnięcia się zęba stałego. Jeśli są to trzy lub cztery lata, tym bardziej jest prawdopodobne, że dojdzie do </w:t>
      </w:r>
      <w:r w:rsidRPr="00EC6E24">
        <w:rPr>
          <w:rFonts w:asciiTheme="minorHAnsi" w:eastAsia="Times New Roman" w:hAnsiTheme="minorHAnsi" w:cs="Times New Roman"/>
          <w:b/>
          <w:lang w:eastAsia="pl-PL"/>
        </w:rPr>
        <w:t>opóźnienia lub uniemożliwienia wyrośnięcia zęba stałego</w:t>
      </w:r>
      <w:r w:rsidRPr="00EC6E24">
        <w:rPr>
          <w:rFonts w:asciiTheme="minorHAnsi" w:eastAsia="Times New Roman" w:hAnsiTheme="minorHAnsi" w:cs="Times New Roman"/>
          <w:lang w:eastAsia="pl-PL"/>
        </w:rPr>
        <w:t xml:space="preserve">. – </w:t>
      </w:r>
      <w:r w:rsidRPr="00EC6E24">
        <w:rPr>
          <w:rFonts w:asciiTheme="minorHAnsi" w:eastAsia="Times New Roman" w:hAnsiTheme="minorHAnsi" w:cs="Times New Roman"/>
          <w:i/>
          <w:lang w:eastAsia="pl-PL"/>
        </w:rPr>
        <w:t xml:space="preserve">Utrudni mu to twarda i zbita tkanka kostna, powstała nad zawiązkiem zęba. Z sytuacją odwrotną mamy do czynienia, kiedy czas do przypuszczalnego pojawienia się uzębienia stałego jest dość krótki. Wtedy wyrżnięcie zęba stałego zwykle następuje wcześniej, niż nastąpiłoby to naturalnie </w:t>
      </w:r>
      <w:r w:rsidRPr="00EC6E24">
        <w:rPr>
          <w:rFonts w:asciiTheme="minorHAnsi" w:eastAsia="Times New Roman" w:hAnsiTheme="minorHAnsi" w:cs="Times New Roman"/>
          <w:lang w:eastAsia="pl-PL"/>
        </w:rPr>
        <w:t>– dodaje ekspertka</w:t>
      </w:r>
      <w:r w:rsidRPr="00EC6E24">
        <w:rPr>
          <w:rFonts w:asciiTheme="minorHAnsi" w:eastAsia="Times New Roman" w:hAnsiTheme="minorHAnsi" w:cs="Times New Roman"/>
          <w:i/>
          <w:lang w:eastAsia="pl-PL"/>
        </w:rPr>
        <w:t>.</w:t>
      </w:r>
      <w:r w:rsidRPr="00EC6E24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379643F5" w14:textId="77777777" w:rsidR="00EC6E24" w:rsidRPr="00EC6E24" w:rsidRDefault="00EC6E24" w:rsidP="00EC6E24">
      <w:pPr>
        <w:spacing w:after="120" w:line="360" w:lineRule="auto"/>
        <w:jc w:val="both"/>
        <w:textAlignment w:val="baseline"/>
        <w:rPr>
          <w:rFonts w:asciiTheme="minorHAnsi" w:eastAsia="Times New Roman" w:hAnsiTheme="minorHAnsi" w:cs="Times New Roman"/>
          <w:lang w:eastAsia="pl-PL"/>
        </w:rPr>
      </w:pPr>
      <w:r w:rsidRPr="00EC6E24">
        <w:rPr>
          <w:rFonts w:asciiTheme="minorHAnsi" w:eastAsia="Times New Roman" w:hAnsiTheme="minorHAnsi" w:cs="Times New Roman"/>
          <w:lang w:eastAsia="pl-PL"/>
        </w:rPr>
        <w:t xml:space="preserve">Przedwczesna utrata zębów mlecznych może powodować również </w:t>
      </w:r>
      <w:r w:rsidRPr="00EC6E24">
        <w:rPr>
          <w:rFonts w:asciiTheme="minorHAnsi" w:eastAsia="Times New Roman" w:hAnsiTheme="minorHAnsi" w:cs="Times New Roman"/>
          <w:b/>
          <w:lang w:eastAsia="pl-PL"/>
        </w:rPr>
        <w:t xml:space="preserve">zahamowanie wzrostu kości </w:t>
      </w:r>
      <w:r w:rsidRPr="00EC6E24">
        <w:rPr>
          <w:rFonts w:asciiTheme="minorHAnsi" w:eastAsia="Times New Roman" w:hAnsiTheme="minorHAnsi" w:cs="Times New Roman"/>
          <w:lang w:eastAsia="pl-PL"/>
        </w:rPr>
        <w:lastRenderedPageBreak/>
        <w:t xml:space="preserve">wyrostków zębodołowych. Dziecko, które nie ma zębów, również nie gryzie, a siły wytwarzane podczas tej czynności nie przenoszą się na kości ani mięśnie, co nie sprzyja ich prawidłowemu rozwojowi. </w:t>
      </w:r>
    </w:p>
    <w:p w14:paraId="1AB9E034" w14:textId="77777777" w:rsidR="00EC6E24" w:rsidRPr="00EC6E24" w:rsidRDefault="00EC6E24" w:rsidP="00EC6E24">
      <w:pPr>
        <w:spacing w:after="120" w:line="360" w:lineRule="auto"/>
        <w:jc w:val="both"/>
        <w:textAlignment w:val="baseline"/>
        <w:rPr>
          <w:rFonts w:asciiTheme="minorHAnsi" w:eastAsia="Times New Roman" w:hAnsiTheme="minorHAnsi" w:cs="Times New Roman"/>
          <w:lang w:eastAsia="pl-PL"/>
        </w:rPr>
      </w:pPr>
      <w:r w:rsidRPr="00EC6E24">
        <w:rPr>
          <w:rFonts w:asciiTheme="minorHAnsi" w:eastAsia="Times New Roman" w:hAnsiTheme="minorHAnsi" w:cs="Times New Roman"/>
          <w:lang w:eastAsia="pl-PL"/>
        </w:rPr>
        <w:t xml:space="preserve">Do jeszcze innych konsekwencji prowadzi utrata dwóch mleczaków po jednej stronie, np. czwórki i piątki. Przy tak rozległych brakach zębów nie działają prawidłowo siły </w:t>
      </w:r>
      <w:proofErr w:type="spellStart"/>
      <w:r w:rsidRPr="00EC6E24">
        <w:rPr>
          <w:rFonts w:asciiTheme="minorHAnsi" w:eastAsia="Times New Roman" w:hAnsiTheme="minorHAnsi" w:cs="Times New Roman"/>
          <w:lang w:eastAsia="pl-PL"/>
        </w:rPr>
        <w:t>okluzyjne</w:t>
      </w:r>
      <w:proofErr w:type="spellEnd"/>
      <w:r w:rsidRPr="00EC6E24">
        <w:rPr>
          <w:rFonts w:asciiTheme="minorHAnsi" w:eastAsia="Times New Roman" w:hAnsiTheme="minorHAnsi" w:cs="Times New Roman"/>
          <w:lang w:eastAsia="pl-PL"/>
        </w:rPr>
        <w:t xml:space="preserve"> między zębami, które modelują i kierują wzrostem wyrostka zębodołowego. Tym samym przyrost jest nierównomierny i wyraża się w </w:t>
      </w:r>
      <w:r w:rsidRPr="00EC6E24">
        <w:rPr>
          <w:rFonts w:asciiTheme="minorHAnsi" w:eastAsia="Times New Roman" w:hAnsiTheme="minorHAnsi" w:cs="Times New Roman"/>
          <w:b/>
          <w:lang w:eastAsia="pl-PL"/>
        </w:rPr>
        <w:t>pionowym nawarstwieniu kości</w:t>
      </w:r>
      <w:r w:rsidRPr="00EC6E24">
        <w:rPr>
          <w:rFonts w:asciiTheme="minorHAnsi" w:eastAsia="Times New Roman" w:hAnsiTheme="minorHAnsi" w:cs="Times New Roman"/>
          <w:lang w:eastAsia="pl-PL"/>
        </w:rPr>
        <w:t xml:space="preserve"> tam, gdzie nie ma zębów.</w:t>
      </w:r>
    </w:p>
    <w:p w14:paraId="67DAE854" w14:textId="77777777" w:rsidR="00EC6E24" w:rsidRPr="00EC6E24" w:rsidRDefault="00EC6E24" w:rsidP="00EC6E24">
      <w:pPr>
        <w:spacing w:after="120" w:line="360" w:lineRule="auto"/>
        <w:jc w:val="both"/>
        <w:textAlignment w:val="baseline"/>
        <w:rPr>
          <w:rFonts w:asciiTheme="minorHAnsi" w:eastAsia="Times New Roman" w:hAnsiTheme="minorHAnsi" w:cs="Times New Roman"/>
          <w:i/>
          <w:lang w:eastAsia="pl-PL"/>
        </w:rPr>
      </w:pPr>
      <w:r w:rsidRPr="00EC6E24">
        <w:rPr>
          <w:rFonts w:asciiTheme="minorHAnsi" w:eastAsia="Times New Roman" w:hAnsiTheme="minorHAnsi" w:cs="Times New Roman"/>
          <w:lang w:eastAsia="pl-PL"/>
        </w:rPr>
        <w:t>–</w:t>
      </w:r>
      <w:r w:rsidRPr="00EC6E24">
        <w:rPr>
          <w:rFonts w:asciiTheme="minorHAnsi" w:eastAsia="Times New Roman" w:hAnsiTheme="minorHAnsi" w:cs="Times New Roman"/>
          <w:i/>
          <w:lang w:eastAsia="pl-PL"/>
        </w:rPr>
        <w:t xml:space="preserve"> Przedwczesna utrata zęba trzonowego, czyli piątki mlecznej, zawsze skutkuje </w:t>
      </w:r>
      <w:proofErr w:type="spellStart"/>
      <w:r w:rsidRPr="00EC6E24">
        <w:rPr>
          <w:rFonts w:asciiTheme="minorHAnsi" w:eastAsia="Times New Roman" w:hAnsiTheme="minorHAnsi" w:cs="Times New Roman"/>
          <w:i/>
          <w:lang w:eastAsia="pl-PL"/>
        </w:rPr>
        <w:t>domezjalnym</w:t>
      </w:r>
      <w:proofErr w:type="spellEnd"/>
      <w:r w:rsidRPr="00EC6E24">
        <w:rPr>
          <w:rFonts w:asciiTheme="minorHAnsi" w:eastAsia="Times New Roman" w:hAnsiTheme="minorHAnsi" w:cs="Times New Roman"/>
          <w:i/>
          <w:lang w:eastAsia="pl-PL"/>
        </w:rPr>
        <w:t xml:space="preserve"> (czyli </w:t>
      </w:r>
      <w:proofErr w:type="spellStart"/>
      <w:r w:rsidRPr="00EC6E24">
        <w:rPr>
          <w:rFonts w:asciiTheme="minorHAnsi" w:eastAsia="Times New Roman" w:hAnsiTheme="minorHAnsi" w:cs="Times New Roman"/>
          <w:i/>
          <w:lang w:eastAsia="pl-PL"/>
        </w:rPr>
        <w:t>doprzednim</w:t>
      </w:r>
      <w:proofErr w:type="spellEnd"/>
      <w:r w:rsidRPr="00EC6E24">
        <w:rPr>
          <w:rFonts w:asciiTheme="minorHAnsi" w:eastAsia="Times New Roman" w:hAnsiTheme="minorHAnsi" w:cs="Times New Roman"/>
          <w:i/>
          <w:lang w:eastAsia="pl-PL"/>
        </w:rPr>
        <w:t xml:space="preserve">) przemieszczeniem się szóstki stałej. To powszechny problem, który powoduje skrócenie łuku zębowego </w:t>
      </w:r>
      <w:r w:rsidRPr="00EC6E24">
        <w:rPr>
          <w:rFonts w:asciiTheme="minorHAnsi" w:eastAsia="Times New Roman" w:hAnsiTheme="minorHAnsi" w:cs="Times New Roman"/>
          <w:lang w:eastAsia="pl-PL"/>
        </w:rPr>
        <w:t xml:space="preserve">– objaśnia dr Kamila Wasiluk. Jednocześnie dodaje, co dzieje się w konsekwencji tego zjawiska. – </w:t>
      </w:r>
      <w:r w:rsidRPr="00EC6E24">
        <w:rPr>
          <w:rFonts w:asciiTheme="minorHAnsi" w:eastAsia="Times New Roman" w:hAnsiTheme="minorHAnsi" w:cs="Times New Roman"/>
          <w:i/>
          <w:lang w:eastAsia="pl-PL"/>
        </w:rPr>
        <w:t>Może brakować miejsca dla segmentu kłowo-</w:t>
      </w:r>
      <w:proofErr w:type="spellStart"/>
      <w:r w:rsidRPr="00EC6E24">
        <w:rPr>
          <w:rFonts w:asciiTheme="minorHAnsi" w:eastAsia="Times New Roman" w:hAnsiTheme="minorHAnsi" w:cs="Times New Roman"/>
          <w:i/>
          <w:lang w:eastAsia="pl-PL"/>
        </w:rPr>
        <w:t>przedtrzonowcowego</w:t>
      </w:r>
      <w:proofErr w:type="spellEnd"/>
      <w:r w:rsidRPr="00EC6E24">
        <w:rPr>
          <w:rFonts w:asciiTheme="minorHAnsi" w:eastAsia="Times New Roman" w:hAnsiTheme="minorHAnsi" w:cs="Times New Roman"/>
          <w:i/>
          <w:lang w:eastAsia="pl-PL"/>
        </w:rPr>
        <w:t>: trójki, czwórki i piątki stałej. Dochodzi więc do</w:t>
      </w:r>
      <w:r w:rsidRPr="00EC6E24">
        <w:rPr>
          <w:rFonts w:asciiTheme="minorHAnsi" w:eastAsia="Times New Roman" w:hAnsiTheme="minorHAnsi" w:cs="Times New Roman"/>
          <w:b/>
          <w:i/>
          <w:lang w:eastAsia="pl-PL"/>
        </w:rPr>
        <w:t xml:space="preserve"> stłoczeń zębowych</w:t>
      </w:r>
      <w:r w:rsidRPr="00EC6E24">
        <w:rPr>
          <w:rFonts w:asciiTheme="minorHAnsi" w:eastAsia="Times New Roman" w:hAnsiTheme="minorHAnsi" w:cs="Times New Roman"/>
          <w:i/>
          <w:lang w:eastAsia="pl-PL"/>
        </w:rPr>
        <w:t>, co szczególnie nieestetycznie wygląda, gdy mamy brak miejsca na kieł i wyrasta on poza łukiem zębowym lub wcale, gdyż z braku miejsca zostanie zatrzymany w kości.</w:t>
      </w:r>
    </w:p>
    <w:p w14:paraId="540FDC9E" w14:textId="77777777" w:rsidR="00EC6E24" w:rsidRPr="00EC6E24" w:rsidRDefault="00EC6E24" w:rsidP="00EC6E24">
      <w:pPr>
        <w:spacing w:after="120" w:line="360" w:lineRule="auto"/>
        <w:jc w:val="both"/>
        <w:textAlignment w:val="baseline"/>
        <w:rPr>
          <w:rFonts w:asciiTheme="minorHAnsi" w:eastAsia="Times New Roman" w:hAnsiTheme="minorHAnsi" w:cs="Times New Roman"/>
          <w:lang w:eastAsia="pl-PL"/>
        </w:rPr>
      </w:pPr>
      <w:r w:rsidRPr="00EC6E24">
        <w:rPr>
          <w:rFonts w:asciiTheme="minorHAnsi" w:eastAsia="Times New Roman" w:hAnsiTheme="minorHAnsi" w:cs="Times New Roman"/>
          <w:lang w:eastAsia="pl-PL"/>
        </w:rPr>
        <w:t xml:space="preserve">Przedwczesna utrata zębów siecznych i kłów mlecznych, czyli przednich zębów górnych, sprzyja </w:t>
      </w:r>
      <w:r w:rsidRPr="00EC6E24">
        <w:rPr>
          <w:rFonts w:asciiTheme="minorHAnsi" w:eastAsia="Times New Roman" w:hAnsiTheme="minorHAnsi" w:cs="Times New Roman"/>
          <w:b/>
          <w:lang w:eastAsia="pl-PL"/>
        </w:rPr>
        <w:t>słabemu rozwojowi kości szczęk</w:t>
      </w:r>
      <w:r w:rsidRPr="00EC6E24">
        <w:rPr>
          <w:rFonts w:asciiTheme="minorHAnsi" w:eastAsia="Times New Roman" w:hAnsiTheme="minorHAnsi" w:cs="Times New Roman"/>
          <w:lang w:eastAsia="pl-PL"/>
        </w:rPr>
        <w:t xml:space="preserve">, a wtedy może dochodzić do </w:t>
      </w:r>
      <w:r w:rsidRPr="00EC6E24">
        <w:rPr>
          <w:rFonts w:asciiTheme="minorHAnsi" w:eastAsia="Times New Roman" w:hAnsiTheme="minorHAnsi" w:cs="Times New Roman"/>
          <w:b/>
          <w:lang w:eastAsia="pl-PL"/>
        </w:rPr>
        <w:t>wad zgryzu</w:t>
      </w:r>
      <w:r w:rsidRPr="00EC6E24">
        <w:rPr>
          <w:rFonts w:asciiTheme="minorHAnsi" w:eastAsia="Times New Roman" w:hAnsiTheme="minorHAnsi" w:cs="Times New Roman"/>
          <w:lang w:eastAsia="pl-PL"/>
        </w:rPr>
        <w:t>. Przykładowo, jeśli szczęka jest niedorozwinięta w stosunku do żuchwy, w przednim odcinku powstanie zgryz krzyżowy przedni (dolne przednie ząbki będą zachodzić na górne).</w:t>
      </w:r>
    </w:p>
    <w:p w14:paraId="7F8F8E22" w14:textId="77777777" w:rsidR="00EC6E24" w:rsidRPr="00EC6E24" w:rsidRDefault="00EC6E24" w:rsidP="00EC6E24">
      <w:pPr>
        <w:spacing w:after="120" w:line="360" w:lineRule="auto"/>
        <w:jc w:val="both"/>
        <w:textAlignment w:val="baseline"/>
        <w:rPr>
          <w:rFonts w:asciiTheme="minorHAnsi" w:eastAsia="Times New Roman" w:hAnsiTheme="minorHAnsi" w:cs="Times New Roman"/>
          <w:lang w:eastAsia="pl-PL"/>
        </w:rPr>
      </w:pPr>
      <w:r w:rsidRPr="00EC6E24">
        <w:rPr>
          <w:rFonts w:asciiTheme="minorHAnsi" w:eastAsia="Times New Roman" w:hAnsiTheme="minorHAnsi" w:cs="Times New Roman"/>
          <w:b/>
          <w:lang w:eastAsia="pl-PL"/>
        </w:rPr>
        <w:t>Kłopoty z mową</w:t>
      </w:r>
      <w:r w:rsidRPr="00EC6E24">
        <w:rPr>
          <w:rFonts w:asciiTheme="minorHAnsi" w:eastAsia="Times New Roman" w:hAnsiTheme="minorHAnsi" w:cs="Times New Roman"/>
          <w:lang w:eastAsia="pl-PL"/>
        </w:rPr>
        <w:t xml:space="preserve"> mogą pojawić się u dzieci z dużymi brakami zębów mlecznych, szczególnie siekaczy przednich. Takie braki nie sprzyjają prawidłowemu układaniu języka na podniebieniu, co za tym idzie, pojawia się możliwość seplenienia </w:t>
      </w:r>
      <w:proofErr w:type="spellStart"/>
      <w:r w:rsidRPr="00EC6E24">
        <w:rPr>
          <w:rFonts w:asciiTheme="minorHAnsi" w:eastAsia="Times New Roman" w:hAnsiTheme="minorHAnsi" w:cs="Times New Roman"/>
          <w:lang w:eastAsia="pl-PL"/>
        </w:rPr>
        <w:t>międzyzębowego</w:t>
      </w:r>
      <w:proofErr w:type="spellEnd"/>
      <w:r w:rsidRPr="00EC6E24">
        <w:rPr>
          <w:rFonts w:asciiTheme="minorHAnsi" w:eastAsia="Times New Roman" w:hAnsiTheme="minorHAnsi" w:cs="Times New Roman"/>
          <w:lang w:eastAsia="pl-PL"/>
        </w:rPr>
        <w:t>. Z reguły wymaga to 1-2 letniej terapii logopedycznej.</w:t>
      </w:r>
    </w:p>
    <w:p w14:paraId="590FE2A9" w14:textId="77777777" w:rsidR="00F173B6" w:rsidRDefault="00EC6E24" w:rsidP="00EC6E24">
      <w:pPr>
        <w:spacing w:after="120" w:line="360" w:lineRule="auto"/>
        <w:jc w:val="both"/>
        <w:textAlignment w:val="baseline"/>
        <w:rPr>
          <w:rFonts w:asciiTheme="minorHAnsi" w:eastAsia="Times New Roman" w:hAnsiTheme="minorHAnsi" w:cs="Times New Roman"/>
          <w:lang w:eastAsia="pl-PL"/>
        </w:rPr>
      </w:pPr>
      <w:r w:rsidRPr="00EC6E24">
        <w:rPr>
          <w:rFonts w:asciiTheme="minorHAnsi" w:eastAsia="Times New Roman" w:hAnsiTheme="minorHAnsi" w:cs="Times New Roman"/>
          <w:lang w:eastAsia="pl-PL"/>
        </w:rPr>
        <w:t xml:space="preserve">Braki zębowe i wady wymowy oprócz wpływu na zdrowie będą miały też psychologiczny aspekt: dziecko z powodu wyglądu może mieć </w:t>
      </w:r>
      <w:r w:rsidRPr="00EC6E24">
        <w:rPr>
          <w:rFonts w:asciiTheme="minorHAnsi" w:eastAsia="Times New Roman" w:hAnsiTheme="minorHAnsi" w:cs="Times New Roman"/>
          <w:b/>
          <w:lang w:eastAsia="pl-PL"/>
        </w:rPr>
        <w:t>niskie poczucie wartości</w:t>
      </w:r>
      <w:r w:rsidRPr="00EC6E24">
        <w:rPr>
          <w:rFonts w:asciiTheme="minorHAnsi" w:eastAsia="Times New Roman" w:hAnsiTheme="minorHAnsi" w:cs="Times New Roman"/>
          <w:lang w:eastAsia="pl-PL"/>
        </w:rPr>
        <w:t>, być skryte lub nieśmiałe.</w:t>
      </w:r>
    </w:p>
    <w:p w14:paraId="3EC4ACC1" w14:textId="67C69C89" w:rsidR="005B0CAC" w:rsidRPr="00F173B6" w:rsidRDefault="00F173B6" w:rsidP="00EC6E24">
      <w:pPr>
        <w:spacing w:after="120" w:line="360" w:lineRule="auto"/>
        <w:jc w:val="both"/>
        <w:textAlignment w:val="baseline"/>
        <w:rPr>
          <w:rFonts w:asciiTheme="minorHAnsi" w:eastAsia="Times New Roman" w:hAnsiTheme="minorHAnsi" w:cs="Times New Roman"/>
          <w:lang w:eastAsia="pl-PL"/>
        </w:rPr>
      </w:pPr>
      <w:r w:rsidRPr="00EC6E24">
        <w:rPr>
          <w:rFonts w:asciiTheme="minorHAnsi" w:eastAsia="Times New Roman" w:hAnsiTheme="minorHAnsi" w:cs="Times New Roman"/>
          <w:lang w:eastAsia="pl-PL"/>
        </w:rPr>
        <w:t>–</w:t>
      </w:r>
      <w:r>
        <w:rPr>
          <w:rFonts w:asciiTheme="minorHAnsi" w:eastAsia="Times New Roman" w:hAnsiTheme="minorHAnsi" w:cs="Times New Roman"/>
          <w:i/>
          <w:lang w:eastAsia="pl-PL"/>
        </w:rPr>
        <w:t xml:space="preserve"> </w:t>
      </w:r>
      <w:r w:rsidR="00EC6E24" w:rsidRPr="00EC6E24">
        <w:rPr>
          <w:rFonts w:asciiTheme="minorHAnsi" w:eastAsia="Times New Roman" w:hAnsiTheme="minorHAnsi" w:cs="Times New Roman"/>
          <w:i/>
          <w:lang w:eastAsia="pl-PL"/>
        </w:rPr>
        <w:t>Naprawdę warto szczególnie dbać o zęby mleczne pociech</w:t>
      </w:r>
      <w:r w:rsidR="00EC6E24" w:rsidRPr="00EC6E24">
        <w:rPr>
          <w:rFonts w:asciiTheme="minorHAnsi" w:eastAsia="Times New Roman" w:hAnsiTheme="minorHAnsi" w:cs="Times New Roman"/>
          <w:lang w:eastAsia="pl-PL"/>
        </w:rPr>
        <w:t xml:space="preserve"> – podsumowuje specjalistka z Centrum Medycyny Nowoczesnej </w:t>
      </w:r>
      <w:proofErr w:type="spellStart"/>
      <w:r w:rsidR="00EC6E24" w:rsidRPr="00EC6E24">
        <w:rPr>
          <w:rFonts w:asciiTheme="minorHAnsi" w:eastAsia="Times New Roman" w:hAnsiTheme="minorHAnsi" w:cs="Times New Roman"/>
          <w:lang w:eastAsia="pl-PL"/>
        </w:rPr>
        <w:t>Triclinium</w:t>
      </w:r>
      <w:proofErr w:type="spellEnd"/>
      <w:r w:rsidR="00EC6E24" w:rsidRPr="00EC6E24">
        <w:rPr>
          <w:rFonts w:asciiTheme="minorHAnsi" w:eastAsia="Times New Roman" w:hAnsiTheme="minorHAnsi" w:cs="Times New Roman"/>
          <w:lang w:eastAsia="pl-PL"/>
        </w:rPr>
        <w:t xml:space="preserve">. – </w:t>
      </w:r>
      <w:r w:rsidR="00EC6E24" w:rsidRPr="00EC6E24">
        <w:rPr>
          <w:rFonts w:asciiTheme="minorHAnsi" w:eastAsia="Times New Roman" w:hAnsiTheme="minorHAnsi" w:cs="Times New Roman"/>
          <w:i/>
          <w:lang w:eastAsia="pl-PL"/>
        </w:rPr>
        <w:t>Higiena jamy ustnej ma takie samo znaczenie na każdym etapie życia.</w:t>
      </w:r>
      <w:bookmarkStart w:id="0" w:name="_GoBack"/>
      <w:bookmarkEnd w:id="0"/>
    </w:p>
    <w:sectPr w:rsidR="005B0CAC" w:rsidRPr="00F173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2154" w:left="1134" w:header="708" w:footer="1134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E360BB" w15:done="0"/>
  <w15:commentEx w15:paraId="3850B348" w15:paraIdParent="7BE360BB" w15:done="0"/>
  <w15:commentEx w15:paraId="5D02ECA7" w15:done="0"/>
  <w15:commentEx w15:paraId="543DB349" w15:done="0"/>
  <w15:commentEx w15:paraId="5E13D195" w15:paraIdParent="543DB349" w15:done="0"/>
  <w15:commentEx w15:paraId="395C27B5" w15:done="0"/>
  <w15:commentEx w15:paraId="1F6C17C8" w15:paraIdParent="395C27B5" w15:done="0"/>
  <w15:commentEx w15:paraId="10D92302" w15:done="0"/>
  <w15:commentEx w15:paraId="7520C4E9" w15:done="0"/>
  <w15:commentEx w15:paraId="052F1FE6" w15:done="0"/>
  <w15:commentEx w15:paraId="43890107" w15:paraIdParent="052F1F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E360BB" w16cid:durableId="1DE52269"/>
  <w16cid:commentId w16cid:paraId="3850B348" w16cid:durableId="1DEF266B"/>
  <w16cid:commentId w16cid:paraId="5D02ECA7" w16cid:durableId="1DE151FF"/>
  <w16cid:commentId w16cid:paraId="543DB349" w16cid:durableId="1DE154D9"/>
  <w16cid:commentId w16cid:paraId="5E13D195" w16cid:durableId="1DE5241C"/>
  <w16cid:commentId w16cid:paraId="395C27B5" w16cid:durableId="1DE15B59"/>
  <w16cid:commentId w16cid:paraId="1F6C17C8" w16cid:durableId="1DE51B32"/>
  <w16cid:commentId w16cid:paraId="10D92302" w16cid:durableId="1DE15E3C"/>
  <w16cid:commentId w16cid:paraId="7520C4E9" w16cid:durableId="1DE51E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D57E0" w14:textId="77777777" w:rsidR="003C4EFF" w:rsidRDefault="003C4EFF">
      <w:r>
        <w:separator/>
      </w:r>
    </w:p>
  </w:endnote>
  <w:endnote w:type="continuationSeparator" w:id="0">
    <w:p w14:paraId="622494C9" w14:textId="77777777" w:rsidR="003C4EFF" w:rsidRDefault="003C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35895" w14:textId="77777777" w:rsidR="004623F2" w:rsidRDefault="004623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A2AE" w14:textId="77777777" w:rsidR="00095715" w:rsidRDefault="004623F2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776" behindDoc="0" locked="0" layoutInCell="1" allowOverlap="1" wp14:anchorId="49B1813F" wp14:editId="39B81F42">
          <wp:simplePos x="0" y="0"/>
          <wp:positionH relativeFrom="margin">
            <wp:posOffset>3537585</wp:posOffset>
          </wp:positionH>
          <wp:positionV relativeFrom="margin">
            <wp:posOffset>8990330</wp:posOffset>
          </wp:positionV>
          <wp:extent cx="3049270" cy="576580"/>
          <wp:effectExtent l="0" t="0" r="0" b="0"/>
          <wp:wrapSquare wrapText="bothSides"/>
          <wp:docPr id="5" name="Obraz 5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B9E4E" w14:textId="77777777" w:rsidR="004623F2" w:rsidRDefault="004623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33019" w14:textId="77777777" w:rsidR="003C4EFF" w:rsidRDefault="003C4EFF">
      <w:r>
        <w:separator/>
      </w:r>
    </w:p>
  </w:footnote>
  <w:footnote w:type="continuationSeparator" w:id="0">
    <w:p w14:paraId="2335378A" w14:textId="77777777" w:rsidR="003C4EFF" w:rsidRDefault="003C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9A77" w14:textId="77777777" w:rsidR="004623F2" w:rsidRDefault="004623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6E529" w14:textId="77777777" w:rsidR="00095715" w:rsidRDefault="004623F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6C737F47" wp14:editId="25E6BB75">
          <wp:simplePos x="0" y="0"/>
          <wp:positionH relativeFrom="margin">
            <wp:posOffset>-1562100</wp:posOffset>
          </wp:positionH>
          <wp:positionV relativeFrom="margin">
            <wp:posOffset>-805815</wp:posOffset>
          </wp:positionV>
          <wp:extent cx="2200275" cy="2200275"/>
          <wp:effectExtent l="0" t="0" r="0" b="0"/>
          <wp:wrapNone/>
          <wp:docPr id="4" name="Obraz 4" descr="Bez tytuł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 descr="Bez tytuł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220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2942" w14:textId="77777777" w:rsidR="004623F2" w:rsidRDefault="00462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BF4"/>
    <w:multiLevelType w:val="hybridMultilevel"/>
    <w:tmpl w:val="4AC2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65E"/>
    <w:multiLevelType w:val="hybridMultilevel"/>
    <w:tmpl w:val="A5704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Dulna">
    <w15:presenceInfo w15:providerId="Windows Live" w15:userId="374373013_tp_box"/>
  </w15:person>
  <w15:person w15:author="Katarzyna Dulna [2]">
    <w15:presenceInfo w15:providerId="None" w15:userId="Katarzyna Dul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54"/>
    <w:rsid w:val="00000624"/>
    <w:rsid w:val="00007BFA"/>
    <w:rsid w:val="00010FA1"/>
    <w:rsid w:val="000201CA"/>
    <w:rsid w:val="00023039"/>
    <w:rsid w:val="0005164F"/>
    <w:rsid w:val="00052CB1"/>
    <w:rsid w:val="00052D65"/>
    <w:rsid w:val="00054000"/>
    <w:rsid w:val="000629B1"/>
    <w:rsid w:val="00073703"/>
    <w:rsid w:val="00080559"/>
    <w:rsid w:val="00084B1B"/>
    <w:rsid w:val="00085AF8"/>
    <w:rsid w:val="00095715"/>
    <w:rsid w:val="000A05E1"/>
    <w:rsid w:val="000A649D"/>
    <w:rsid w:val="000B01F6"/>
    <w:rsid w:val="000D27FF"/>
    <w:rsid w:val="000E3BAC"/>
    <w:rsid w:val="000E5E89"/>
    <w:rsid w:val="000F35DC"/>
    <w:rsid w:val="0012590A"/>
    <w:rsid w:val="00151269"/>
    <w:rsid w:val="00172F07"/>
    <w:rsid w:val="00176FC6"/>
    <w:rsid w:val="001869C9"/>
    <w:rsid w:val="00191879"/>
    <w:rsid w:val="00191A98"/>
    <w:rsid w:val="001A2D84"/>
    <w:rsid w:val="001A6230"/>
    <w:rsid w:val="001B3F6C"/>
    <w:rsid w:val="001B78B2"/>
    <w:rsid w:val="001C2A30"/>
    <w:rsid w:val="001C2B15"/>
    <w:rsid w:val="001C3BB9"/>
    <w:rsid w:val="001C4369"/>
    <w:rsid w:val="001C47EA"/>
    <w:rsid w:val="001D4D68"/>
    <w:rsid w:val="001E43C3"/>
    <w:rsid w:val="001F7E41"/>
    <w:rsid w:val="00201DA3"/>
    <w:rsid w:val="002023B1"/>
    <w:rsid w:val="0021728D"/>
    <w:rsid w:val="00221A2D"/>
    <w:rsid w:val="002272F2"/>
    <w:rsid w:val="00240033"/>
    <w:rsid w:val="00241598"/>
    <w:rsid w:val="00247702"/>
    <w:rsid w:val="00254103"/>
    <w:rsid w:val="00262D7D"/>
    <w:rsid w:val="00262F5E"/>
    <w:rsid w:val="0026621C"/>
    <w:rsid w:val="00285130"/>
    <w:rsid w:val="002A42C2"/>
    <w:rsid w:val="002A6D5B"/>
    <w:rsid w:val="002A77A2"/>
    <w:rsid w:val="002B2A62"/>
    <w:rsid w:val="002C01AC"/>
    <w:rsid w:val="002D45E7"/>
    <w:rsid w:val="002D66C3"/>
    <w:rsid w:val="002D6AA9"/>
    <w:rsid w:val="002F204F"/>
    <w:rsid w:val="00314056"/>
    <w:rsid w:val="003156F4"/>
    <w:rsid w:val="0031643B"/>
    <w:rsid w:val="0032163B"/>
    <w:rsid w:val="0033202B"/>
    <w:rsid w:val="00333B7F"/>
    <w:rsid w:val="00344CCA"/>
    <w:rsid w:val="00361180"/>
    <w:rsid w:val="00362149"/>
    <w:rsid w:val="00363A14"/>
    <w:rsid w:val="003943E5"/>
    <w:rsid w:val="00394491"/>
    <w:rsid w:val="003A51BF"/>
    <w:rsid w:val="003B5388"/>
    <w:rsid w:val="003B58CC"/>
    <w:rsid w:val="003C4EFF"/>
    <w:rsid w:val="00417DA1"/>
    <w:rsid w:val="004235F6"/>
    <w:rsid w:val="004344B6"/>
    <w:rsid w:val="00436B38"/>
    <w:rsid w:val="0044042A"/>
    <w:rsid w:val="00441770"/>
    <w:rsid w:val="00446AC9"/>
    <w:rsid w:val="0045125F"/>
    <w:rsid w:val="00451FBD"/>
    <w:rsid w:val="00456296"/>
    <w:rsid w:val="00460998"/>
    <w:rsid w:val="004614A5"/>
    <w:rsid w:val="00461DCF"/>
    <w:rsid w:val="004623F2"/>
    <w:rsid w:val="004625C6"/>
    <w:rsid w:val="00467857"/>
    <w:rsid w:val="00483678"/>
    <w:rsid w:val="004A2F5B"/>
    <w:rsid w:val="004A3933"/>
    <w:rsid w:val="004B73C0"/>
    <w:rsid w:val="004C14E1"/>
    <w:rsid w:val="004D4049"/>
    <w:rsid w:val="004E15E2"/>
    <w:rsid w:val="004E547B"/>
    <w:rsid w:val="004E6DBF"/>
    <w:rsid w:val="004E6E2D"/>
    <w:rsid w:val="004E7760"/>
    <w:rsid w:val="004F4185"/>
    <w:rsid w:val="004F47C7"/>
    <w:rsid w:val="00505E3F"/>
    <w:rsid w:val="0051692B"/>
    <w:rsid w:val="00517C93"/>
    <w:rsid w:val="0052053A"/>
    <w:rsid w:val="0052238C"/>
    <w:rsid w:val="00531D46"/>
    <w:rsid w:val="00532F99"/>
    <w:rsid w:val="00534C77"/>
    <w:rsid w:val="00551724"/>
    <w:rsid w:val="00551CA9"/>
    <w:rsid w:val="0056479D"/>
    <w:rsid w:val="00564B7C"/>
    <w:rsid w:val="00566C44"/>
    <w:rsid w:val="0058705F"/>
    <w:rsid w:val="00596656"/>
    <w:rsid w:val="005A1611"/>
    <w:rsid w:val="005A278C"/>
    <w:rsid w:val="005B0CAC"/>
    <w:rsid w:val="005B5562"/>
    <w:rsid w:val="005C22EB"/>
    <w:rsid w:val="005C3431"/>
    <w:rsid w:val="005D3028"/>
    <w:rsid w:val="005F5552"/>
    <w:rsid w:val="00603B31"/>
    <w:rsid w:val="00605B9B"/>
    <w:rsid w:val="006123C1"/>
    <w:rsid w:val="00623308"/>
    <w:rsid w:val="0063193F"/>
    <w:rsid w:val="00632CBB"/>
    <w:rsid w:val="006332AD"/>
    <w:rsid w:val="0065110D"/>
    <w:rsid w:val="00652782"/>
    <w:rsid w:val="00654FDD"/>
    <w:rsid w:val="00660847"/>
    <w:rsid w:val="00663AE1"/>
    <w:rsid w:val="0067259E"/>
    <w:rsid w:val="00673EA6"/>
    <w:rsid w:val="0067574A"/>
    <w:rsid w:val="00677CDF"/>
    <w:rsid w:val="006910A7"/>
    <w:rsid w:val="00692005"/>
    <w:rsid w:val="00696694"/>
    <w:rsid w:val="00697724"/>
    <w:rsid w:val="006A1A2A"/>
    <w:rsid w:val="006B3CD2"/>
    <w:rsid w:val="006D09AB"/>
    <w:rsid w:val="006E283C"/>
    <w:rsid w:val="006F33B0"/>
    <w:rsid w:val="006F667F"/>
    <w:rsid w:val="00701B50"/>
    <w:rsid w:val="00705041"/>
    <w:rsid w:val="00711ACB"/>
    <w:rsid w:val="007126F7"/>
    <w:rsid w:val="00714D71"/>
    <w:rsid w:val="007176CE"/>
    <w:rsid w:val="007205CB"/>
    <w:rsid w:val="00721011"/>
    <w:rsid w:val="00725EC9"/>
    <w:rsid w:val="00745C8F"/>
    <w:rsid w:val="007657E8"/>
    <w:rsid w:val="00767E7C"/>
    <w:rsid w:val="0078027C"/>
    <w:rsid w:val="00782DEC"/>
    <w:rsid w:val="0079034E"/>
    <w:rsid w:val="0079061F"/>
    <w:rsid w:val="00792B22"/>
    <w:rsid w:val="007A63D1"/>
    <w:rsid w:val="007B1315"/>
    <w:rsid w:val="007B143C"/>
    <w:rsid w:val="007B66FB"/>
    <w:rsid w:val="007C41A2"/>
    <w:rsid w:val="007C4DBF"/>
    <w:rsid w:val="007C69DD"/>
    <w:rsid w:val="007D1CF7"/>
    <w:rsid w:val="007D4FC8"/>
    <w:rsid w:val="007D605F"/>
    <w:rsid w:val="007D7BCE"/>
    <w:rsid w:val="007F1916"/>
    <w:rsid w:val="008145B0"/>
    <w:rsid w:val="0083532E"/>
    <w:rsid w:val="00841753"/>
    <w:rsid w:val="00842D3B"/>
    <w:rsid w:val="008618A6"/>
    <w:rsid w:val="00863524"/>
    <w:rsid w:val="008833D7"/>
    <w:rsid w:val="00891252"/>
    <w:rsid w:val="008969B1"/>
    <w:rsid w:val="008C3E96"/>
    <w:rsid w:val="008E043C"/>
    <w:rsid w:val="008E0887"/>
    <w:rsid w:val="008F1DA7"/>
    <w:rsid w:val="00917B19"/>
    <w:rsid w:val="0092660C"/>
    <w:rsid w:val="00935B7F"/>
    <w:rsid w:val="009442BF"/>
    <w:rsid w:val="009446D2"/>
    <w:rsid w:val="009461B6"/>
    <w:rsid w:val="00947C9D"/>
    <w:rsid w:val="00956D4D"/>
    <w:rsid w:val="0096185A"/>
    <w:rsid w:val="00963D04"/>
    <w:rsid w:val="009655BA"/>
    <w:rsid w:val="00967C75"/>
    <w:rsid w:val="00971747"/>
    <w:rsid w:val="0097579F"/>
    <w:rsid w:val="00976050"/>
    <w:rsid w:val="009770DE"/>
    <w:rsid w:val="00981A41"/>
    <w:rsid w:val="00981EF1"/>
    <w:rsid w:val="009A0324"/>
    <w:rsid w:val="009A7E1A"/>
    <w:rsid w:val="009B4F08"/>
    <w:rsid w:val="009C3D19"/>
    <w:rsid w:val="009C4A9C"/>
    <w:rsid w:val="009D4301"/>
    <w:rsid w:val="009E464A"/>
    <w:rsid w:val="009F1490"/>
    <w:rsid w:val="009F7332"/>
    <w:rsid w:val="00A013C1"/>
    <w:rsid w:val="00A035E1"/>
    <w:rsid w:val="00A1386F"/>
    <w:rsid w:val="00A146CE"/>
    <w:rsid w:val="00A167EA"/>
    <w:rsid w:val="00A256DB"/>
    <w:rsid w:val="00A63C1A"/>
    <w:rsid w:val="00A663A9"/>
    <w:rsid w:val="00A70F05"/>
    <w:rsid w:val="00A82E60"/>
    <w:rsid w:val="00A857E8"/>
    <w:rsid w:val="00A97707"/>
    <w:rsid w:val="00AB0A72"/>
    <w:rsid w:val="00AB65DF"/>
    <w:rsid w:val="00AD4F1A"/>
    <w:rsid w:val="00AE58A7"/>
    <w:rsid w:val="00AF3166"/>
    <w:rsid w:val="00B00AC8"/>
    <w:rsid w:val="00B202F4"/>
    <w:rsid w:val="00B232C7"/>
    <w:rsid w:val="00B37DA3"/>
    <w:rsid w:val="00B42267"/>
    <w:rsid w:val="00B56636"/>
    <w:rsid w:val="00B70B68"/>
    <w:rsid w:val="00B73A7E"/>
    <w:rsid w:val="00B812B0"/>
    <w:rsid w:val="00B82C02"/>
    <w:rsid w:val="00B9657C"/>
    <w:rsid w:val="00B97EB6"/>
    <w:rsid w:val="00BA48DE"/>
    <w:rsid w:val="00BB2A58"/>
    <w:rsid w:val="00BB5331"/>
    <w:rsid w:val="00BB7897"/>
    <w:rsid w:val="00BC2EC9"/>
    <w:rsid w:val="00BC4A6B"/>
    <w:rsid w:val="00BE29B1"/>
    <w:rsid w:val="00C05F57"/>
    <w:rsid w:val="00C2219A"/>
    <w:rsid w:val="00C34115"/>
    <w:rsid w:val="00C42BB8"/>
    <w:rsid w:val="00C44A08"/>
    <w:rsid w:val="00C63CD7"/>
    <w:rsid w:val="00C96DDD"/>
    <w:rsid w:val="00CA6CEA"/>
    <w:rsid w:val="00CB0729"/>
    <w:rsid w:val="00CB2AF6"/>
    <w:rsid w:val="00CB2F82"/>
    <w:rsid w:val="00CC0222"/>
    <w:rsid w:val="00CC078C"/>
    <w:rsid w:val="00CC1D33"/>
    <w:rsid w:val="00CD2AB7"/>
    <w:rsid w:val="00CE13B3"/>
    <w:rsid w:val="00CE3B31"/>
    <w:rsid w:val="00CE5B80"/>
    <w:rsid w:val="00CE5E90"/>
    <w:rsid w:val="00CE6858"/>
    <w:rsid w:val="00D11054"/>
    <w:rsid w:val="00D2350D"/>
    <w:rsid w:val="00D301E8"/>
    <w:rsid w:val="00D3556A"/>
    <w:rsid w:val="00D41C6C"/>
    <w:rsid w:val="00D60D20"/>
    <w:rsid w:val="00D71179"/>
    <w:rsid w:val="00D8584C"/>
    <w:rsid w:val="00D875C9"/>
    <w:rsid w:val="00D90738"/>
    <w:rsid w:val="00D90888"/>
    <w:rsid w:val="00D92EC6"/>
    <w:rsid w:val="00DB0000"/>
    <w:rsid w:val="00DC1E96"/>
    <w:rsid w:val="00DC622D"/>
    <w:rsid w:val="00DC7248"/>
    <w:rsid w:val="00DD788D"/>
    <w:rsid w:val="00DE2348"/>
    <w:rsid w:val="00DE3FE0"/>
    <w:rsid w:val="00E055A6"/>
    <w:rsid w:val="00E05BCF"/>
    <w:rsid w:val="00E121C3"/>
    <w:rsid w:val="00E1451E"/>
    <w:rsid w:val="00E15E34"/>
    <w:rsid w:val="00E16A66"/>
    <w:rsid w:val="00E22729"/>
    <w:rsid w:val="00E40D43"/>
    <w:rsid w:val="00E43D77"/>
    <w:rsid w:val="00E50924"/>
    <w:rsid w:val="00E56CE3"/>
    <w:rsid w:val="00E6074B"/>
    <w:rsid w:val="00E67CCC"/>
    <w:rsid w:val="00E82611"/>
    <w:rsid w:val="00E84F87"/>
    <w:rsid w:val="00E84FDC"/>
    <w:rsid w:val="00E87574"/>
    <w:rsid w:val="00E95D14"/>
    <w:rsid w:val="00EA1FE7"/>
    <w:rsid w:val="00EC1017"/>
    <w:rsid w:val="00EC6E24"/>
    <w:rsid w:val="00ED3FA0"/>
    <w:rsid w:val="00ED4A54"/>
    <w:rsid w:val="00ED4B7E"/>
    <w:rsid w:val="00EE2256"/>
    <w:rsid w:val="00EF0239"/>
    <w:rsid w:val="00EF1DEF"/>
    <w:rsid w:val="00F02531"/>
    <w:rsid w:val="00F11420"/>
    <w:rsid w:val="00F12192"/>
    <w:rsid w:val="00F173B6"/>
    <w:rsid w:val="00F27E06"/>
    <w:rsid w:val="00F33CDC"/>
    <w:rsid w:val="00F36F4E"/>
    <w:rsid w:val="00F438FC"/>
    <w:rsid w:val="00F652D4"/>
    <w:rsid w:val="00F92006"/>
    <w:rsid w:val="00FA2137"/>
    <w:rsid w:val="00FA217F"/>
    <w:rsid w:val="00FC45A4"/>
    <w:rsid w:val="00FD25C1"/>
    <w:rsid w:val="00FD4544"/>
    <w:rsid w:val="00FD7247"/>
    <w:rsid w:val="00FD7588"/>
    <w:rsid w:val="00FE1255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E98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hi-IN" w:bidi="hi-I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styleId="Odwoaniedokomentarza">
    <w:name w:val="annotation reference"/>
    <w:uiPriority w:val="99"/>
    <w:semiHidden/>
    <w:unhideWhenUsed/>
    <w:rsid w:val="00B965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657C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9657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62330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717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971747"/>
    <w:rPr>
      <w:b/>
      <w:bCs/>
    </w:rPr>
  </w:style>
  <w:style w:type="paragraph" w:customStyle="1" w:styleId="wp-caption-text">
    <w:name w:val="wp-caption-text"/>
    <w:basedOn w:val="Normalny"/>
    <w:rsid w:val="009717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E8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hi-IN" w:bidi="hi-I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styleId="Odwoaniedokomentarza">
    <w:name w:val="annotation reference"/>
    <w:uiPriority w:val="99"/>
    <w:semiHidden/>
    <w:unhideWhenUsed/>
    <w:rsid w:val="00B965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657C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9657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62330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717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971747"/>
    <w:rPr>
      <w:b/>
      <w:bCs/>
    </w:rPr>
  </w:style>
  <w:style w:type="paragraph" w:customStyle="1" w:styleId="wp-caption-text">
    <w:name w:val="wp-caption-text"/>
    <w:basedOn w:val="Normalny"/>
    <w:rsid w:val="009717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E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843">
          <w:marLeft w:val="0"/>
          <w:marRight w:val="225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806">
          <w:marLeft w:val="0"/>
          <w:marRight w:val="225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04DA-6335-4A78-8741-4D85659B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Komfortowo i skutecznie</vt:lpstr>
    </vt:vector>
  </TitlesOfParts>
  <Company/>
  <LinksUpToDate>false</LinksUpToDate>
  <CharactersWithSpaces>6283</CharactersWithSpaces>
  <SharedDoc>false</SharedDoc>
  <HLinks>
    <vt:vector size="12" baseType="variant"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http://www.triclinium.pl/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http://www.marekwasiluk.pl/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Komfortowo i skutecznie</dc:title>
  <dc:creator>Kontrafałda</dc:creator>
  <cp:lastModifiedBy>Robert</cp:lastModifiedBy>
  <cp:revision>5</cp:revision>
  <cp:lastPrinted>2018-01-15T13:34:00Z</cp:lastPrinted>
  <dcterms:created xsi:type="dcterms:W3CDTF">2018-06-26T13:01:00Z</dcterms:created>
  <dcterms:modified xsi:type="dcterms:W3CDTF">2018-06-27T07:49:00Z</dcterms:modified>
</cp:coreProperties>
</file>